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ACE4" w14:textId="77777777" w:rsidR="00A21D26" w:rsidRPr="00EB768C" w:rsidRDefault="00A21D26" w:rsidP="00045B0E">
      <w:pPr>
        <w:jc w:val="center"/>
        <w:rPr>
          <w:rFonts w:ascii="Times New Roman" w:hAnsi="Times New Roman" w:cs="Times New Roman"/>
          <w:b/>
        </w:rPr>
      </w:pPr>
      <w:r w:rsidRPr="00EB768C">
        <w:rPr>
          <w:rFonts w:ascii="Times New Roman" w:hAnsi="Times New Roman" w:cs="Times New Roman"/>
          <w:b/>
        </w:rPr>
        <w:t>„Menj haza</w:t>
      </w:r>
      <w:r w:rsidR="00045B0E" w:rsidRPr="00EB768C">
        <w:rPr>
          <w:rFonts w:ascii="Times New Roman" w:hAnsi="Times New Roman" w:cs="Times New Roman"/>
          <w:b/>
        </w:rPr>
        <w:t>”</w:t>
      </w:r>
    </w:p>
    <w:p w14:paraId="042FA2B0" w14:textId="77777777" w:rsidR="00345F71" w:rsidRPr="00EB768C" w:rsidRDefault="00A21D26" w:rsidP="00045B0E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proofErr w:type="gramStart"/>
      <w:r w:rsidRPr="00EB768C">
        <w:rPr>
          <w:rFonts w:ascii="Times New Roman" w:hAnsi="Times New Roman" w:cs="Times New Roman"/>
          <w:b/>
        </w:rPr>
        <w:t xml:space="preserve">a </w:t>
      </w:r>
      <w:r w:rsidR="00345F71" w:rsidRPr="00EB768C">
        <w:rPr>
          <w:rFonts w:ascii="Times New Roman" w:hAnsi="Times New Roman" w:cs="Times New Roman"/>
          <w:b/>
        </w:rPr>
        <w:t xml:space="preserve"> félévi</w:t>
      </w:r>
      <w:proofErr w:type="gramEnd"/>
      <w:r w:rsidR="00345F71" w:rsidRPr="00EB768C">
        <w:rPr>
          <w:rFonts w:ascii="Times New Roman" w:hAnsi="Times New Roman" w:cs="Times New Roman"/>
          <w:b/>
        </w:rPr>
        <w:t xml:space="preserve"> bizonyítvány, mint rizikófaktor</w:t>
      </w:r>
      <w:r w:rsidRPr="00EB768C">
        <w:rPr>
          <w:rFonts w:ascii="Times New Roman" w:hAnsi="Times New Roman" w:cs="Times New Roman"/>
          <w:b/>
        </w:rPr>
        <w:t xml:space="preserve"> -</w:t>
      </w:r>
    </w:p>
    <w:p w14:paraId="3280F715" w14:textId="77777777" w:rsidR="00345F71" w:rsidRPr="00EB768C" w:rsidRDefault="00345F71" w:rsidP="00EB768C">
      <w:pPr>
        <w:jc w:val="both"/>
        <w:rPr>
          <w:rFonts w:ascii="Times New Roman" w:hAnsi="Times New Roman" w:cs="Times New Roman"/>
          <w:b/>
        </w:rPr>
      </w:pPr>
      <w:r w:rsidRPr="00EB768C">
        <w:rPr>
          <w:rFonts w:ascii="Times New Roman" w:hAnsi="Times New Roman" w:cs="Times New Roman"/>
          <w:b/>
        </w:rPr>
        <w:t>Kedves szülők!</w:t>
      </w:r>
    </w:p>
    <w:p w14:paraId="18939C80" w14:textId="77777777" w:rsidR="00345F71" w:rsidRPr="00EB768C" w:rsidRDefault="00345F71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A félévi bizonyítványosztás közeledtével </w:t>
      </w:r>
      <w:r w:rsidR="003856FE" w:rsidRPr="00EB768C">
        <w:rPr>
          <w:rFonts w:ascii="Times New Roman" w:hAnsi="Times New Roman" w:cs="Times New Roman"/>
        </w:rPr>
        <w:t xml:space="preserve">az abban szereplő jegyek vonatkozásában </w:t>
      </w:r>
      <w:r w:rsidRPr="00EB768C">
        <w:rPr>
          <w:rFonts w:ascii="Times New Roman" w:hAnsi="Times New Roman" w:cs="Times New Roman"/>
        </w:rPr>
        <w:t>sok gyermekben alakul ki a feszültség, bizonytalanság érzés, felelem</w:t>
      </w:r>
      <w:r w:rsidR="00A21D26" w:rsidRPr="00EB768C">
        <w:rPr>
          <w:rFonts w:ascii="Times New Roman" w:hAnsi="Times New Roman" w:cs="Times New Roman"/>
        </w:rPr>
        <w:t xml:space="preserve"> a dorgálástól, a </w:t>
      </w:r>
      <w:r w:rsidRPr="00EB768C">
        <w:rPr>
          <w:rFonts w:ascii="Times New Roman" w:hAnsi="Times New Roman" w:cs="Times New Roman"/>
        </w:rPr>
        <w:t xml:space="preserve">szidástól. </w:t>
      </w:r>
    </w:p>
    <w:p w14:paraId="71E792FE" w14:textId="77777777" w:rsidR="00A21D26" w:rsidRPr="00EB768C" w:rsidRDefault="00A21D26" w:rsidP="00045B0E">
      <w:pPr>
        <w:jc w:val="both"/>
        <w:rPr>
          <w:rFonts w:ascii="Times New Roman" w:hAnsi="Times New Roman" w:cs="Times New Roman"/>
          <w:b/>
        </w:rPr>
      </w:pPr>
    </w:p>
    <w:p w14:paraId="5BFF18D3" w14:textId="77777777" w:rsidR="00A21D26" w:rsidRPr="00EB768C" w:rsidRDefault="00A21D26" w:rsidP="00045B0E">
      <w:pPr>
        <w:jc w:val="both"/>
        <w:rPr>
          <w:rFonts w:ascii="Times New Roman" w:hAnsi="Times New Roman" w:cs="Times New Roman"/>
          <w:b/>
        </w:rPr>
      </w:pPr>
      <w:r w:rsidRPr="00EB768C">
        <w:rPr>
          <w:rFonts w:ascii="Times New Roman" w:hAnsi="Times New Roman" w:cs="Times New Roman"/>
          <w:b/>
        </w:rPr>
        <w:t xml:space="preserve">Előzzük meg a bajt! </w:t>
      </w:r>
    </w:p>
    <w:p w14:paraId="64684EE9" w14:textId="77777777" w:rsidR="00045B0E" w:rsidRPr="00EB768C" w:rsidRDefault="00345F71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Sokat ismételt, de soha </w:t>
      </w:r>
      <w:r w:rsidR="00A21D26" w:rsidRPr="00EB768C">
        <w:rPr>
          <w:rFonts w:ascii="Times New Roman" w:hAnsi="Times New Roman" w:cs="Times New Roman"/>
        </w:rPr>
        <w:t xml:space="preserve">nem </w:t>
      </w:r>
      <w:r w:rsidRPr="00EB768C">
        <w:rPr>
          <w:rFonts w:ascii="Times New Roman" w:hAnsi="Times New Roman" w:cs="Times New Roman"/>
        </w:rPr>
        <w:t>megunható téma a közös időtöltés, a beszélgetések, a gyermek biztosítása a felől, hogy a családra számíthat, történjék,</w:t>
      </w:r>
      <w:r w:rsidR="00A35C12" w:rsidRPr="00EB768C">
        <w:rPr>
          <w:rFonts w:ascii="Times New Roman" w:hAnsi="Times New Roman" w:cs="Times New Roman"/>
        </w:rPr>
        <w:t xml:space="preserve"> bármi </w:t>
      </w:r>
      <w:r w:rsidRPr="00EB768C">
        <w:rPr>
          <w:rFonts w:ascii="Times New Roman" w:hAnsi="Times New Roman" w:cs="Times New Roman"/>
        </w:rPr>
        <w:t>elmondhatja</w:t>
      </w:r>
      <w:r w:rsidR="003856FE" w:rsidRPr="00EB768C">
        <w:rPr>
          <w:rFonts w:ascii="Times New Roman" w:hAnsi="Times New Roman" w:cs="Times New Roman"/>
        </w:rPr>
        <w:t>, bízhat abban, ho</w:t>
      </w:r>
      <w:r w:rsidRPr="00EB768C">
        <w:rPr>
          <w:rFonts w:ascii="Times New Roman" w:hAnsi="Times New Roman" w:cs="Times New Roman"/>
        </w:rPr>
        <w:t xml:space="preserve">gy </w:t>
      </w:r>
      <w:r w:rsidR="00045B0E" w:rsidRPr="00EB768C">
        <w:rPr>
          <w:rFonts w:ascii="Times New Roman" w:hAnsi="Times New Roman" w:cs="Times New Roman"/>
        </w:rPr>
        <w:t>gondjait</w:t>
      </w:r>
      <w:r w:rsidRPr="00EB768C">
        <w:rPr>
          <w:rFonts w:ascii="Times New Roman" w:hAnsi="Times New Roman" w:cs="Times New Roman"/>
        </w:rPr>
        <w:t xml:space="preserve"> közösen megoldhatják. </w:t>
      </w:r>
      <w:r w:rsidR="003856FE" w:rsidRPr="00EB768C">
        <w:rPr>
          <w:rFonts w:ascii="Times New Roman" w:hAnsi="Times New Roman" w:cs="Times New Roman"/>
        </w:rPr>
        <w:t xml:space="preserve"> Az iskola és az ott való teljesítés </w:t>
      </w:r>
      <w:r w:rsidR="00A21D26" w:rsidRPr="00EB768C">
        <w:rPr>
          <w:rFonts w:ascii="Times New Roman" w:hAnsi="Times New Roman" w:cs="Times New Roman"/>
        </w:rPr>
        <w:t xml:space="preserve">mindennapi feszültségét </w:t>
      </w:r>
      <w:r w:rsidR="00045B0E" w:rsidRPr="00EB768C">
        <w:rPr>
          <w:rFonts w:ascii="Times New Roman" w:hAnsi="Times New Roman" w:cs="Times New Roman"/>
        </w:rPr>
        <w:t xml:space="preserve">kizárólagosan </w:t>
      </w:r>
      <w:r w:rsidR="00A21D26" w:rsidRPr="00EB768C">
        <w:rPr>
          <w:rFonts w:ascii="Times New Roman" w:hAnsi="Times New Roman" w:cs="Times New Roman"/>
        </w:rPr>
        <w:t xml:space="preserve">gondos odafigyelésünkkel tudjuk csökkenteni. </w:t>
      </w:r>
      <w:r w:rsidR="00045B0E" w:rsidRPr="00EB768C">
        <w:rPr>
          <w:rFonts w:ascii="Times New Roman" w:hAnsi="Times New Roman" w:cs="Times New Roman"/>
        </w:rPr>
        <w:t>Ne hagyjuk, hogy a</w:t>
      </w:r>
      <w:r w:rsidR="00A35C12" w:rsidRPr="00EB768C">
        <w:rPr>
          <w:rFonts w:ascii="Times New Roman" w:hAnsi="Times New Roman" w:cs="Times New Roman"/>
        </w:rPr>
        <w:t>z</w:t>
      </w:r>
      <w:r w:rsidR="00045B0E" w:rsidRPr="00EB768C">
        <w:rPr>
          <w:rFonts w:ascii="Times New Roman" w:hAnsi="Times New Roman" w:cs="Times New Roman"/>
        </w:rPr>
        <w:t xml:space="preserve"> </w:t>
      </w:r>
      <w:proofErr w:type="gramStart"/>
      <w:r w:rsidR="008737C5" w:rsidRPr="00EB768C">
        <w:rPr>
          <w:rFonts w:ascii="Times New Roman" w:hAnsi="Times New Roman" w:cs="Times New Roman"/>
        </w:rPr>
        <w:t>akadályok</w:t>
      </w:r>
      <w:r w:rsidR="00045B0E" w:rsidRPr="00EB768C">
        <w:rPr>
          <w:rFonts w:ascii="Times New Roman" w:hAnsi="Times New Roman" w:cs="Times New Roman"/>
        </w:rPr>
        <w:t xml:space="preserve">  túlnőjenek</w:t>
      </w:r>
      <w:proofErr w:type="gramEnd"/>
      <w:r w:rsidR="00045B0E" w:rsidRPr="00EB768C">
        <w:rPr>
          <w:rFonts w:ascii="Times New Roman" w:hAnsi="Times New Roman" w:cs="Times New Roman"/>
        </w:rPr>
        <w:t xml:space="preserve"> rajtunk!</w:t>
      </w:r>
    </w:p>
    <w:p w14:paraId="10A82EF1" w14:textId="77777777" w:rsidR="00045B0E" w:rsidRPr="00EB768C" w:rsidRDefault="00045B0E" w:rsidP="00045B0E">
      <w:pPr>
        <w:jc w:val="both"/>
        <w:rPr>
          <w:rFonts w:ascii="Times New Roman" w:hAnsi="Times New Roman" w:cs="Times New Roman"/>
        </w:rPr>
      </w:pPr>
    </w:p>
    <w:p w14:paraId="1F1D956A" w14:textId="77777777" w:rsidR="00FC008E" w:rsidRPr="00EB768C" w:rsidRDefault="00A21D26" w:rsidP="00FC008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Így arra kérjük Önöket, hogy </w:t>
      </w:r>
      <w:r w:rsidR="003856FE" w:rsidRPr="00EB768C">
        <w:rPr>
          <w:rFonts w:ascii="Times New Roman" w:hAnsi="Times New Roman" w:cs="Times New Roman"/>
        </w:rPr>
        <w:t>legyen téma a hétköznap</w:t>
      </w:r>
      <w:r w:rsidRPr="00EB768C">
        <w:rPr>
          <w:rFonts w:ascii="Times New Roman" w:hAnsi="Times New Roman" w:cs="Times New Roman"/>
        </w:rPr>
        <w:t>i beszélgetéseik során a gyermek</w:t>
      </w:r>
      <w:r w:rsidR="00A35C12" w:rsidRPr="00EB768C">
        <w:rPr>
          <w:rFonts w:ascii="Times New Roman" w:hAnsi="Times New Roman" w:cs="Times New Roman"/>
        </w:rPr>
        <w:t xml:space="preserve"> </w:t>
      </w:r>
      <w:r w:rsidRPr="00EB768C">
        <w:rPr>
          <w:rFonts w:ascii="Times New Roman" w:hAnsi="Times New Roman" w:cs="Times New Roman"/>
        </w:rPr>
        <w:t>tanulmányi eredménye</w:t>
      </w:r>
      <w:r w:rsidR="003D32FF" w:rsidRPr="00EB768C">
        <w:rPr>
          <w:rFonts w:ascii="Times New Roman" w:hAnsi="Times New Roman" w:cs="Times New Roman"/>
        </w:rPr>
        <w:t xml:space="preserve"> is</w:t>
      </w:r>
      <w:r w:rsidRPr="00EB768C">
        <w:rPr>
          <w:rFonts w:ascii="Times New Roman" w:hAnsi="Times New Roman" w:cs="Times New Roman"/>
        </w:rPr>
        <w:t>, ismerj</w:t>
      </w:r>
      <w:r w:rsidR="00045B0E" w:rsidRPr="00EB768C">
        <w:rPr>
          <w:rFonts w:ascii="Times New Roman" w:hAnsi="Times New Roman" w:cs="Times New Roman"/>
        </w:rPr>
        <w:t>ék</w:t>
      </w:r>
      <w:r w:rsidRPr="00EB768C">
        <w:rPr>
          <w:rFonts w:ascii="Times New Roman" w:hAnsi="Times New Roman" w:cs="Times New Roman"/>
        </w:rPr>
        <w:t xml:space="preserve"> meg erősségeit, esetleges gyengeségeit. I</w:t>
      </w:r>
      <w:r w:rsidR="003856FE" w:rsidRPr="00EB768C">
        <w:rPr>
          <w:rFonts w:ascii="Times New Roman" w:hAnsi="Times New Roman" w:cs="Times New Roman"/>
        </w:rPr>
        <w:t>smerj</w:t>
      </w:r>
      <w:r w:rsidR="00045B0E" w:rsidRPr="00EB768C">
        <w:rPr>
          <w:rFonts w:ascii="Times New Roman" w:hAnsi="Times New Roman" w:cs="Times New Roman"/>
        </w:rPr>
        <w:t>ék</w:t>
      </w:r>
      <w:r w:rsidR="003856FE" w:rsidRPr="00EB768C">
        <w:rPr>
          <w:rFonts w:ascii="Times New Roman" w:hAnsi="Times New Roman" w:cs="Times New Roman"/>
        </w:rPr>
        <w:t xml:space="preserve"> meg a gyermek </w:t>
      </w:r>
      <w:r w:rsidRPr="00EB768C">
        <w:rPr>
          <w:rFonts w:ascii="Times New Roman" w:hAnsi="Times New Roman" w:cs="Times New Roman"/>
        </w:rPr>
        <w:t xml:space="preserve">pedagógusait, tantárgyanként nehézségeit, </w:t>
      </w:r>
      <w:r w:rsidR="00045B0E" w:rsidRPr="00EB768C">
        <w:rPr>
          <w:rFonts w:ascii="Times New Roman" w:hAnsi="Times New Roman" w:cs="Times New Roman"/>
        </w:rPr>
        <w:t>érdeklődjenek</w:t>
      </w:r>
      <w:r w:rsidRPr="00EB768C">
        <w:rPr>
          <w:rFonts w:ascii="Times New Roman" w:hAnsi="Times New Roman" w:cs="Times New Roman"/>
        </w:rPr>
        <w:t>, forduljunk bizalommal az iskolához, kérj</w:t>
      </w:r>
      <w:r w:rsidR="00045B0E" w:rsidRPr="00EB768C">
        <w:rPr>
          <w:rFonts w:ascii="Times New Roman" w:hAnsi="Times New Roman" w:cs="Times New Roman"/>
        </w:rPr>
        <w:t>ék</w:t>
      </w:r>
      <w:r w:rsidRPr="00EB768C">
        <w:rPr>
          <w:rFonts w:ascii="Times New Roman" w:hAnsi="Times New Roman" w:cs="Times New Roman"/>
        </w:rPr>
        <w:t xml:space="preserve"> ki a pedagógus véleményét, fogadj</w:t>
      </w:r>
      <w:r w:rsidR="00045B0E" w:rsidRPr="00EB768C">
        <w:rPr>
          <w:rFonts w:ascii="Times New Roman" w:hAnsi="Times New Roman" w:cs="Times New Roman"/>
        </w:rPr>
        <w:t>ák</w:t>
      </w:r>
      <w:r w:rsidRPr="00EB768C">
        <w:rPr>
          <w:rFonts w:ascii="Times New Roman" w:hAnsi="Times New Roman" w:cs="Times New Roman"/>
        </w:rPr>
        <w:t xml:space="preserve"> meg tanácsait</w:t>
      </w:r>
      <w:r w:rsidR="00045B0E" w:rsidRPr="00EB768C">
        <w:rPr>
          <w:rFonts w:ascii="Times New Roman" w:hAnsi="Times New Roman" w:cs="Times New Roman"/>
        </w:rPr>
        <w:t>!</w:t>
      </w:r>
      <w:r w:rsidRPr="00EB768C">
        <w:rPr>
          <w:rFonts w:ascii="Times New Roman" w:hAnsi="Times New Roman" w:cs="Times New Roman"/>
        </w:rPr>
        <w:t xml:space="preserve"> </w:t>
      </w:r>
      <w:r w:rsidR="00045B0E" w:rsidRPr="00EB768C">
        <w:rPr>
          <w:rFonts w:ascii="Times New Roman" w:hAnsi="Times New Roman" w:cs="Times New Roman"/>
        </w:rPr>
        <w:t xml:space="preserve"> </w:t>
      </w:r>
      <w:r w:rsidR="00FC008E" w:rsidRPr="00EB768C">
        <w:rPr>
          <w:rFonts w:ascii="Times New Roman" w:hAnsi="Times New Roman" w:cs="Times New Roman"/>
        </w:rPr>
        <w:t>Ha esetlegesen mégis rosszabb az a minősítés, a folyamatos kapcsolattartás során már fel tudnak rá szülőként is készülni, nagyobb türelemmel keve</w:t>
      </w:r>
      <w:r w:rsidR="003D32FF" w:rsidRPr="00EB768C">
        <w:rPr>
          <w:rFonts w:ascii="Times New Roman" w:hAnsi="Times New Roman" w:cs="Times New Roman"/>
        </w:rPr>
        <w:t>s</w:t>
      </w:r>
      <w:r w:rsidR="00FC008E" w:rsidRPr="00EB768C">
        <w:rPr>
          <w:rFonts w:ascii="Times New Roman" w:hAnsi="Times New Roman" w:cs="Times New Roman"/>
        </w:rPr>
        <w:t xml:space="preserve">ebb érzelmi kitöréssel fogadjuk ezeket az eredményeket. </w:t>
      </w:r>
    </w:p>
    <w:p w14:paraId="4CF9D062" w14:textId="77777777" w:rsidR="00FC008E" w:rsidRPr="00EB768C" w:rsidRDefault="00FC008E" w:rsidP="00045B0E">
      <w:pPr>
        <w:jc w:val="both"/>
        <w:rPr>
          <w:rFonts w:ascii="Times New Roman" w:hAnsi="Times New Roman" w:cs="Times New Roman"/>
        </w:rPr>
      </w:pPr>
    </w:p>
    <w:p w14:paraId="26BC2761" w14:textId="77777777" w:rsidR="00A35C12" w:rsidRPr="00EB768C" w:rsidRDefault="00FC008E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A teljesítmény időben történő megismerése </w:t>
      </w:r>
      <w:r w:rsidR="003D32FF" w:rsidRPr="00EB768C">
        <w:rPr>
          <w:rFonts w:ascii="Times New Roman" w:hAnsi="Times New Roman" w:cs="Times New Roman"/>
        </w:rPr>
        <w:t xml:space="preserve">lehetőséget biztosít arra, hogy hatékony probléma megoldást találjunk! </w:t>
      </w:r>
    </w:p>
    <w:p w14:paraId="1B3F7DAC" w14:textId="77777777" w:rsidR="00A35C12" w:rsidRPr="00EB768C" w:rsidRDefault="00A35C12" w:rsidP="00045B0E">
      <w:pPr>
        <w:jc w:val="both"/>
        <w:rPr>
          <w:rFonts w:ascii="Times New Roman" w:hAnsi="Times New Roman" w:cs="Times New Roman"/>
        </w:rPr>
      </w:pPr>
    </w:p>
    <w:p w14:paraId="6DC4E342" w14:textId="77777777" w:rsidR="00A35C12" w:rsidRPr="00EB768C" w:rsidRDefault="008737C5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Sok múlik rajtunk! </w:t>
      </w:r>
    </w:p>
    <w:p w14:paraId="354F4886" w14:textId="77777777" w:rsidR="00A35C12" w:rsidRPr="00EB768C" w:rsidRDefault="00A35C12" w:rsidP="00045B0E">
      <w:pPr>
        <w:jc w:val="both"/>
        <w:rPr>
          <w:rFonts w:ascii="Times New Roman" w:hAnsi="Times New Roman" w:cs="Times New Roman"/>
        </w:rPr>
      </w:pPr>
    </w:p>
    <w:p w14:paraId="3D9E05BC" w14:textId="065393BC" w:rsidR="00045B0E" w:rsidRPr="00EB768C" w:rsidRDefault="003856FE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Szánjanak időt gyermekeinkre, </w:t>
      </w:r>
      <w:r w:rsidR="00A21D26" w:rsidRPr="00EB768C">
        <w:rPr>
          <w:rFonts w:ascii="Times New Roman" w:hAnsi="Times New Roman" w:cs="Times New Roman"/>
        </w:rPr>
        <w:t xml:space="preserve">a </w:t>
      </w:r>
      <w:r w:rsidR="00045B0E" w:rsidRPr="00EB768C">
        <w:rPr>
          <w:rFonts w:ascii="Times New Roman" w:hAnsi="Times New Roman" w:cs="Times New Roman"/>
        </w:rPr>
        <w:t>„</w:t>
      </w:r>
      <w:r w:rsidR="00A21D26" w:rsidRPr="00EB768C">
        <w:rPr>
          <w:rFonts w:ascii="Times New Roman" w:hAnsi="Times New Roman" w:cs="Times New Roman"/>
        </w:rPr>
        <w:t>szökés</w:t>
      </w:r>
      <w:r w:rsidR="00045B0E" w:rsidRPr="00EB768C">
        <w:rPr>
          <w:rFonts w:ascii="Times New Roman" w:hAnsi="Times New Roman" w:cs="Times New Roman"/>
        </w:rPr>
        <w:t>”</w:t>
      </w:r>
      <w:r w:rsidR="00A21D26" w:rsidRPr="00EB768C">
        <w:rPr>
          <w:rFonts w:ascii="Times New Roman" w:hAnsi="Times New Roman" w:cs="Times New Roman"/>
        </w:rPr>
        <w:t xml:space="preserve"> ne legyen a </w:t>
      </w:r>
      <w:r w:rsidR="00045B0E" w:rsidRPr="00EB768C">
        <w:rPr>
          <w:rFonts w:ascii="Times New Roman" w:hAnsi="Times New Roman" w:cs="Times New Roman"/>
        </w:rPr>
        <w:t>problémamegoldás eszköze!</w:t>
      </w:r>
    </w:p>
    <w:p w14:paraId="724EDAF4" w14:textId="77777777" w:rsidR="00345F71" w:rsidRPr="00EB768C" w:rsidRDefault="00EB768C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7D15642" wp14:editId="34E72148">
            <wp:simplePos x="0" y="0"/>
            <wp:positionH relativeFrom="margin">
              <wp:posOffset>-121920</wp:posOffset>
            </wp:positionH>
            <wp:positionV relativeFrom="paragraph">
              <wp:posOffset>307975</wp:posOffset>
            </wp:positionV>
            <wp:extent cx="219837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338" y="21465"/>
                <wp:lineTo x="2133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Bakos Olivé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2C4CA" w14:textId="77777777" w:rsidR="00045B0E" w:rsidRPr="00EB768C" w:rsidRDefault="00045B0E" w:rsidP="00045B0E">
      <w:pPr>
        <w:jc w:val="both"/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>Ha gyermeke még sem tér haza a megbeszélt időre, keresse fel haladéktalanul azt a helyet</w:t>
      </w:r>
      <w:r w:rsidR="003D32FF" w:rsidRPr="00EB768C">
        <w:rPr>
          <w:rFonts w:ascii="Times New Roman" w:hAnsi="Times New Roman" w:cs="Times New Roman"/>
        </w:rPr>
        <w:t>,</w:t>
      </w:r>
      <w:r w:rsidRPr="00EB768C">
        <w:rPr>
          <w:rFonts w:ascii="Times New Roman" w:hAnsi="Times New Roman" w:cs="Times New Roman"/>
        </w:rPr>
        <w:t xml:space="preserve"> ahol utolsó tudomása szerint tartózkodott, beszéljen a barátaival</w:t>
      </w:r>
      <w:r w:rsidR="003D32FF" w:rsidRPr="00EB768C">
        <w:rPr>
          <w:rFonts w:ascii="Times New Roman" w:hAnsi="Times New Roman" w:cs="Times New Roman"/>
        </w:rPr>
        <w:t>, ismerőseivel</w:t>
      </w:r>
      <w:r w:rsidRPr="00EB768C">
        <w:rPr>
          <w:rFonts w:ascii="Times New Roman" w:hAnsi="Times New Roman" w:cs="Times New Roman"/>
        </w:rPr>
        <w:t>. Amennyiben nem jár eredménnyel</w:t>
      </w:r>
      <w:r w:rsidR="003D32FF" w:rsidRPr="00EB768C">
        <w:rPr>
          <w:rFonts w:ascii="Times New Roman" w:hAnsi="Times New Roman" w:cs="Times New Roman"/>
        </w:rPr>
        <w:t>,</w:t>
      </w:r>
      <w:r w:rsidRPr="00EB768C">
        <w:rPr>
          <w:rFonts w:ascii="Times New Roman" w:hAnsi="Times New Roman" w:cs="Times New Roman"/>
        </w:rPr>
        <w:t xml:space="preserve"> forduljon személyesen a rendőrségéhez, vagy tegyen haladéktalanul bejelentést a 112 – es hívószámon.</w:t>
      </w:r>
    </w:p>
    <w:p w14:paraId="74B466DA" w14:textId="77777777" w:rsidR="00045B0E" w:rsidRPr="00EB768C" w:rsidRDefault="00045B0E">
      <w:pPr>
        <w:rPr>
          <w:rFonts w:ascii="Times New Roman" w:hAnsi="Times New Roman" w:cs="Times New Roman"/>
        </w:rPr>
      </w:pPr>
    </w:p>
    <w:p w14:paraId="47DAA17F" w14:textId="77777777" w:rsidR="003D32FF" w:rsidRPr="00EB768C" w:rsidRDefault="003D32FF">
      <w:pPr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 xml:space="preserve">Kívánom Önöknek, hogy békében, nyugalomban-szeretetben teljenek a napjaik, hiszen nincs szerencsésebb gyermek, mint aki ilyen családi légkörben nőhet fel! </w:t>
      </w:r>
    </w:p>
    <w:p w14:paraId="297258FC" w14:textId="77777777" w:rsidR="00EB768C" w:rsidRDefault="00EB768C">
      <w:pPr>
        <w:rPr>
          <w:rFonts w:ascii="Times New Roman" w:hAnsi="Times New Roman" w:cs="Times New Roman"/>
        </w:rPr>
      </w:pPr>
    </w:p>
    <w:p w14:paraId="22CC78D7" w14:textId="77777777" w:rsidR="00EB768C" w:rsidRPr="00EB768C" w:rsidRDefault="00EB768C">
      <w:pPr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>Dr. Bakos Olivér r. ezredes</w:t>
      </w:r>
    </w:p>
    <w:p w14:paraId="194499EA" w14:textId="77777777" w:rsidR="00EB768C" w:rsidRPr="00EB768C" w:rsidRDefault="00EB768C">
      <w:pPr>
        <w:rPr>
          <w:rFonts w:ascii="Times New Roman" w:hAnsi="Times New Roman" w:cs="Times New Roman"/>
        </w:rPr>
      </w:pPr>
      <w:r w:rsidRPr="00EB768C">
        <w:rPr>
          <w:rFonts w:ascii="Times New Roman" w:hAnsi="Times New Roman" w:cs="Times New Roman"/>
        </w:rPr>
        <w:t>kapitányságvezető</w:t>
      </w:r>
    </w:p>
    <w:sectPr w:rsidR="00EB768C" w:rsidRPr="00EB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19E8"/>
    <w:multiLevelType w:val="hybridMultilevel"/>
    <w:tmpl w:val="2C448E76"/>
    <w:lvl w:ilvl="0" w:tplc="666A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71"/>
    <w:rsid w:val="00045B0E"/>
    <w:rsid w:val="00345F71"/>
    <w:rsid w:val="003856FE"/>
    <w:rsid w:val="003D32FF"/>
    <w:rsid w:val="005762F7"/>
    <w:rsid w:val="008737C5"/>
    <w:rsid w:val="00A21D26"/>
    <w:rsid w:val="00A35C12"/>
    <w:rsid w:val="00EB768C"/>
    <w:rsid w:val="00F927A6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22D"/>
  <w15:chartTrackingRefBased/>
  <w15:docId w15:val="{78B54F84-FEB6-4B3D-AABE-C16546B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1D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Farkas Tünde</dc:creator>
  <cp:keywords/>
  <dc:description/>
  <cp:lastModifiedBy>Gergő</cp:lastModifiedBy>
  <cp:revision>2</cp:revision>
  <cp:lastPrinted>2021-01-21T08:51:00Z</cp:lastPrinted>
  <dcterms:created xsi:type="dcterms:W3CDTF">2021-01-21T12:43:00Z</dcterms:created>
  <dcterms:modified xsi:type="dcterms:W3CDTF">2021-01-21T12:43:00Z</dcterms:modified>
</cp:coreProperties>
</file>